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68400C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</w:t>
      </w:r>
      <w:r w:rsidR="00201F8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Тюльган — г</w:t>
      </w:r>
      <w:r w:rsidR="00201F8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E93C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</w:t>
      </w:r>
      <w:r w:rsidR="00201F8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Тюльган — г</w:t>
      </w:r>
      <w:r w:rsidR="00201F8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1F88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2022-01-25T09:52:00Z</dcterms:modified>
</cp:coreProperties>
</file>